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5968AA02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240E2F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B29DC2" w:rsidR="00701637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</w:t>
      </w:r>
      <w:r w:rsidR="00240E2F">
        <w:rPr>
          <w:rFonts w:ascii="Times New Roman" w:hAnsi="Times New Roman" w:cs="Times New Roman"/>
          <w:sz w:val="28"/>
          <w:szCs w:val="28"/>
        </w:rPr>
        <w:t>оставщика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240E2F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240E2F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3468CE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74171F00" w14:textId="77777777" w:rsidR="00626106" w:rsidRDefault="00FF4982" w:rsidP="00240E2F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240E2F" w:rsidRPr="00240E2F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партиями по заявкам Покупателя в период с даты подписания настоящего Договора до окончания срока его действи</w:t>
      </w:r>
      <w:r w:rsidR="00240E2F">
        <w:rPr>
          <w:rFonts w:ascii="Times New Roman" w:hAnsi="Times New Roman" w:cs="Times New Roman"/>
          <w:sz w:val="28"/>
          <w:szCs w:val="28"/>
        </w:rPr>
        <w:t>я</w:t>
      </w:r>
      <w:r w:rsidR="00240E2F" w:rsidRPr="00240E2F">
        <w:rPr>
          <w:rFonts w:ascii="Times New Roman" w:hAnsi="Times New Roman" w:cs="Times New Roman"/>
          <w:sz w:val="28"/>
          <w:szCs w:val="28"/>
        </w:rPr>
        <w:t xml:space="preserve"> в рабочие дни (с понедельника по пятницу, исключая нерабочие праздничные дни) с 8.00 до 17.00. Срок исполнения каждой заявки не должен составлять более 5 (пят</w:t>
      </w:r>
      <w:r w:rsidR="00240E2F">
        <w:rPr>
          <w:rFonts w:ascii="Times New Roman" w:hAnsi="Times New Roman" w:cs="Times New Roman"/>
          <w:sz w:val="28"/>
          <w:szCs w:val="28"/>
        </w:rPr>
        <w:t>и</w:t>
      </w:r>
      <w:r w:rsidR="00240E2F" w:rsidRPr="00240E2F">
        <w:rPr>
          <w:rFonts w:ascii="Times New Roman" w:hAnsi="Times New Roman" w:cs="Times New Roman"/>
          <w:sz w:val="28"/>
          <w:szCs w:val="28"/>
        </w:rPr>
        <w:t xml:space="preserve">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(семь) календарных дней с момента получения заявки Покупателя. </w:t>
      </w:r>
    </w:p>
    <w:p w14:paraId="39EE79BE" w14:textId="7C8ACE3E" w:rsidR="00240E2F" w:rsidRDefault="00240E2F" w:rsidP="00626106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2F">
        <w:rPr>
          <w:rFonts w:ascii="Times New Roman" w:hAnsi="Times New Roman" w:cs="Times New Roman"/>
          <w:sz w:val="28"/>
          <w:szCs w:val="28"/>
        </w:rPr>
        <w:t xml:space="preserve"> Поставщик </w:t>
      </w:r>
      <w:proofErr w:type="gramStart"/>
      <w:r w:rsidRPr="00240E2F">
        <w:rPr>
          <w:rFonts w:ascii="Times New Roman" w:hAnsi="Times New Roman" w:cs="Times New Roman"/>
          <w:sz w:val="28"/>
          <w:szCs w:val="28"/>
        </w:rPr>
        <w:t>вправе  произвести</w:t>
      </w:r>
      <w:proofErr w:type="gramEnd"/>
      <w:r w:rsidRPr="00240E2F">
        <w:rPr>
          <w:rFonts w:ascii="Times New Roman" w:hAnsi="Times New Roman" w:cs="Times New Roman"/>
          <w:sz w:val="28"/>
          <w:szCs w:val="28"/>
        </w:rPr>
        <w:t xml:space="preserve">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3005E" w14:textId="0CC1452B" w:rsidR="00701637" w:rsidRPr="008F1FEC" w:rsidRDefault="00240E2F" w:rsidP="00240E2F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087D0C93" w:rsidR="00701637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78A03E54" w:rsidR="00701637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 xml:space="preserve">Если в ходе приемки Товара будет обнаружена недопоставка, </w:t>
      </w:r>
      <w:r w:rsidRPr="00FF4982">
        <w:rPr>
          <w:rFonts w:ascii="Times New Roman" w:hAnsi="Times New Roman" w:cs="Times New Roman"/>
          <w:sz w:val="28"/>
          <w:szCs w:val="28"/>
        </w:rPr>
        <w:lastRenderedPageBreak/>
        <w:t>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368403B1" w14:textId="010723DA" w:rsidR="00240E2F" w:rsidRPr="00FF4982" w:rsidRDefault="00240E2F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Поставляемый Т</w:t>
      </w:r>
      <w:r w:rsidRPr="00240E2F">
        <w:rPr>
          <w:rFonts w:ascii="Times New Roman" w:hAnsi="Times New Roman" w:cs="Times New Roman"/>
          <w:sz w:val="28"/>
          <w:szCs w:val="28"/>
        </w:rPr>
        <w:t xml:space="preserve">овар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40E2F">
        <w:rPr>
          <w:rFonts w:ascii="Times New Roman" w:hAnsi="Times New Roman" w:cs="Times New Roman"/>
          <w:sz w:val="28"/>
          <w:szCs w:val="28"/>
        </w:rPr>
        <w:t>полностью 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40E2F">
        <w:rPr>
          <w:rFonts w:ascii="Times New Roman" w:hAnsi="Times New Roman" w:cs="Times New Roman"/>
          <w:sz w:val="28"/>
          <w:szCs w:val="28"/>
        </w:rPr>
        <w:t xml:space="preserve"> стандартам изготовителя данного Товара, требованиям действующего законодательства.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3C737" w14:textId="3834EF58" w:rsidR="00240E2F" w:rsidRPr="00240E2F" w:rsidRDefault="00240E2F" w:rsidP="00240E2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40E2F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 w14:paraId="0FAD5273" w14:textId="4D984574" w:rsidR="008F1FEC" w:rsidRDefault="00240E2F" w:rsidP="00240E2F">
      <w:pPr>
        <w:jc w:val="both"/>
        <w:rPr>
          <w:rFonts w:ascii="Times New Roman" w:hAnsi="Times New Roman" w:cs="Times New Roman"/>
          <w:sz w:val="24"/>
          <w:szCs w:val="24"/>
        </w:rPr>
      </w:pPr>
      <w:r w:rsidRPr="00240E2F">
        <w:rPr>
          <w:rFonts w:ascii="Times New Roman" w:hAnsi="Times New Roman" w:cs="Times New Roman"/>
          <w:sz w:val="28"/>
          <w:szCs w:val="28"/>
        </w:rPr>
        <w:tab/>
        <w:t>Оплата партии Товара производится Покупателем в течение 30 (тридцати) календарных дней после принятия каждой конкретной партии Товара и подписания Сторонами товарной накладной формы (ТОРГ-12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8F313F2" w14:textId="00510A35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15065" w14:textId="4F24EE3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4A1C7" w14:textId="2C4A4063" w:rsidR="001D4B69" w:rsidRPr="001D4B69" w:rsidRDefault="001D4B69" w:rsidP="001D4B69">
      <w:pPr>
        <w:rPr>
          <w:rFonts w:ascii="Times New Roman" w:hAnsi="Times New Roman" w:cs="Times New Roman"/>
          <w:sz w:val="28"/>
          <w:szCs w:val="28"/>
        </w:rPr>
      </w:pPr>
      <w:r w:rsidRPr="001D4B69">
        <w:rPr>
          <w:rFonts w:ascii="Times New Roman" w:hAnsi="Times New Roman" w:cs="Times New Roman"/>
          <w:sz w:val="28"/>
          <w:szCs w:val="28"/>
        </w:rPr>
        <w:t xml:space="preserve">Ведущий специалист по закупкам                                                       А.У. </w:t>
      </w:r>
      <w:proofErr w:type="spellStart"/>
      <w:r w:rsidRPr="001D4B69">
        <w:rPr>
          <w:rFonts w:ascii="Times New Roman" w:hAnsi="Times New Roman" w:cs="Times New Roman"/>
          <w:sz w:val="28"/>
          <w:szCs w:val="28"/>
        </w:rPr>
        <w:t>Перисаева</w:t>
      </w:r>
      <w:proofErr w:type="spellEnd"/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3BC41748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500285AE" w:rsidR="00432A92" w:rsidRDefault="00240E2F" w:rsidP="00240E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техническому заданию</w:t>
      </w:r>
    </w:p>
    <w:p w14:paraId="0BCF532F" w14:textId="2BB6E5ED" w:rsidR="00F4367B" w:rsidRDefault="00F4367B" w:rsidP="00240E2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38"/>
        <w:gridCol w:w="3185"/>
        <w:gridCol w:w="3402"/>
        <w:gridCol w:w="1417"/>
        <w:gridCol w:w="1276"/>
      </w:tblGrid>
      <w:tr w:rsidR="00CB64BB" w:rsidRPr="00F4367B" w14:paraId="1115ABDA" w14:textId="77777777" w:rsidTr="00CB64BB">
        <w:trPr>
          <w:trHeight w:val="1222"/>
        </w:trPr>
        <w:tc>
          <w:tcPr>
            <w:tcW w:w="638" w:type="dxa"/>
          </w:tcPr>
          <w:p w14:paraId="18519C44" w14:textId="29DD3E5A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85" w:type="dxa"/>
          </w:tcPr>
          <w:p w14:paraId="14EF0136" w14:textId="66DE0A36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BB"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  <w:r w:rsidRPr="00CB64BB">
              <w:rPr>
                <w:rFonts w:ascii="Times New Roman" w:hAnsi="Times New Roman" w:cs="Times New Roman"/>
                <w:sz w:val="28"/>
                <w:szCs w:val="28"/>
              </w:rPr>
              <w:br/>
              <w:t>или группировочное</w:t>
            </w:r>
            <w:r w:rsidRPr="00CB64BB">
              <w:rPr>
                <w:rFonts w:ascii="Times New Roman" w:hAnsi="Times New Roman" w:cs="Times New Roman"/>
                <w:sz w:val="28"/>
                <w:szCs w:val="28"/>
              </w:rPr>
              <w:br/>
              <w:t>или химическое наименование</w:t>
            </w:r>
          </w:p>
        </w:tc>
        <w:tc>
          <w:tcPr>
            <w:tcW w:w="3402" w:type="dxa"/>
          </w:tcPr>
          <w:p w14:paraId="300E429E" w14:textId="6F17CC11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</w:t>
            </w: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арактеристики</w:t>
            </w:r>
          </w:p>
        </w:tc>
        <w:tc>
          <w:tcPr>
            <w:tcW w:w="1417" w:type="dxa"/>
          </w:tcPr>
          <w:p w14:paraId="2E1E849C" w14:textId="7D0F18CA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14:paraId="63D22D03" w14:textId="4736FBF0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B64BB" w:rsidRPr="00F4367B" w14:paraId="2DC198DB" w14:textId="77777777" w:rsidTr="00CB64BB">
        <w:tc>
          <w:tcPr>
            <w:tcW w:w="638" w:type="dxa"/>
          </w:tcPr>
          <w:p w14:paraId="076E82EB" w14:textId="236BF816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14:paraId="04F22945" w14:textId="2D2328BF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Омнискан</w:t>
            </w:r>
            <w:proofErr w:type="spellEnd"/>
          </w:p>
        </w:tc>
        <w:tc>
          <w:tcPr>
            <w:tcW w:w="3402" w:type="dxa"/>
          </w:tcPr>
          <w:p w14:paraId="5925FE27" w14:textId="4BC9E56E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B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0,5 ммоль/мл 15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BB">
              <w:rPr>
                <w:rFonts w:ascii="Times New Roman" w:hAnsi="Times New Roman" w:cs="Times New Roman"/>
                <w:sz w:val="28"/>
                <w:szCs w:val="28"/>
              </w:rPr>
              <w:t xml:space="preserve">№10* </w:t>
            </w:r>
          </w:p>
        </w:tc>
        <w:tc>
          <w:tcPr>
            <w:tcW w:w="1417" w:type="dxa"/>
          </w:tcPr>
          <w:p w14:paraId="2193FFF4" w14:textId="6D4A05EF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276" w:type="dxa"/>
          </w:tcPr>
          <w:p w14:paraId="45CEE8B1" w14:textId="6DB02455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229F8340" w14:textId="77777777" w:rsidR="00F4367B" w:rsidRDefault="00F4367B" w:rsidP="00240E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AEC4FA" w14:textId="77777777" w:rsidR="00CB64BB" w:rsidRPr="00F9496D" w:rsidRDefault="00CB64BB" w:rsidP="00CB64B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496D">
        <w:rPr>
          <w:rFonts w:ascii="Times New Roman" w:eastAsia="Calibri" w:hAnsi="Times New Roman" w:cs="Times New Roman"/>
          <w:sz w:val="20"/>
          <w:szCs w:val="20"/>
        </w:rPr>
        <w:t>*Требование к объему наполнения первичной упаковки препарата, установленное в настоящей документации, является обоснованным и обусловлено потребностью ЛПУ выполнять любые виды исследований с применением индивидуальных точных доз без потери препарата для всех групп пациентов. Объем препарата, необходимый для осуществления безопасной и эффективной диагностики, должен соответствовать возрасту, массе тела пациента, решаемой клинической проблеме и протоколу исследования.</w:t>
      </w:r>
    </w:p>
    <w:p w14:paraId="0A6170C2" w14:textId="572F8756" w:rsidR="00432A92" w:rsidRPr="00F9496D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77777777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903E146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BDAFFE4" w14:textId="509AFA95" w:rsidR="00AA51F5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C10E6" w14:textId="6C714189" w:rsidR="00D034AF" w:rsidRDefault="00D034AF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C19E2" w14:textId="1F9E116F" w:rsidR="00D034AF" w:rsidRPr="0024743D" w:rsidRDefault="00D034AF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4AF" w:rsidRPr="0024743D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C6E63"/>
    <w:rsid w:val="001D4B69"/>
    <w:rsid w:val="00240E2F"/>
    <w:rsid w:val="0024743D"/>
    <w:rsid w:val="002B1379"/>
    <w:rsid w:val="002F4236"/>
    <w:rsid w:val="00336488"/>
    <w:rsid w:val="003468CE"/>
    <w:rsid w:val="003537D8"/>
    <w:rsid w:val="00432A92"/>
    <w:rsid w:val="004C6A9F"/>
    <w:rsid w:val="004F02D8"/>
    <w:rsid w:val="005C0486"/>
    <w:rsid w:val="00611F5C"/>
    <w:rsid w:val="00626106"/>
    <w:rsid w:val="006C443C"/>
    <w:rsid w:val="00701637"/>
    <w:rsid w:val="007D30DB"/>
    <w:rsid w:val="007E14BE"/>
    <w:rsid w:val="008A629D"/>
    <w:rsid w:val="008F1FEC"/>
    <w:rsid w:val="008F6237"/>
    <w:rsid w:val="00950104"/>
    <w:rsid w:val="00954580"/>
    <w:rsid w:val="009E4352"/>
    <w:rsid w:val="00AA51F5"/>
    <w:rsid w:val="00AB71EC"/>
    <w:rsid w:val="00B3274F"/>
    <w:rsid w:val="00B74187"/>
    <w:rsid w:val="00C323D7"/>
    <w:rsid w:val="00CB6005"/>
    <w:rsid w:val="00CB64BB"/>
    <w:rsid w:val="00D034AF"/>
    <w:rsid w:val="00D30D44"/>
    <w:rsid w:val="00DF268F"/>
    <w:rsid w:val="00EB131B"/>
    <w:rsid w:val="00EB4C88"/>
    <w:rsid w:val="00F153A6"/>
    <w:rsid w:val="00F25BF2"/>
    <w:rsid w:val="00F4367B"/>
    <w:rsid w:val="00F7500E"/>
    <w:rsid w:val="00F9496D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17</cp:revision>
  <cp:lastPrinted>2021-11-02T12:59:00Z</cp:lastPrinted>
  <dcterms:created xsi:type="dcterms:W3CDTF">2021-10-18T09:19:00Z</dcterms:created>
  <dcterms:modified xsi:type="dcterms:W3CDTF">2021-11-02T13:00:00Z</dcterms:modified>
</cp:coreProperties>
</file>