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E0" w:rsidRPr="00761FC8" w:rsidRDefault="00F376E0" w:rsidP="00F37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F376E0" w:rsidRDefault="00F376E0" w:rsidP="00F376E0">
      <w:pPr>
        <w:rPr>
          <w:b/>
          <w:i/>
          <w:sz w:val="28"/>
          <w:szCs w:val="28"/>
        </w:rPr>
      </w:pPr>
    </w:p>
    <w:p w:rsidR="00F376E0" w:rsidRDefault="00F376E0" w:rsidP="00F376E0"/>
    <w:tbl>
      <w:tblPr>
        <w:tblW w:w="91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320"/>
        <w:gridCol w:w="1276"/>
        <w:gridCol w:w="883"/>
      </w:tblGrid>
      <w:tr w:rsidR="00F376E0" w:rsidRPr="00F376E0" w:rsidTr="00F376E0">
        <w:trPr>
          <w:trHeight w:val="276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F376E0" w:rsidRPr="00F376E0" w:rsidRDefault="00F376E0" w:rsidP="002D0A7F">
            <w:pPr>
              <w:jc w:val="center"/>
              <w:rPr>
                <w:b/>
                <w:bCs/>
              </w:rPr>
            </w:pPr>
            <w:r w:rsidRPr="00F376E0">
              <w:rPr>
                <w:b/>
                <w:bCs/>
              </w:rPr>
              <w:t>№</w:t>
            </w:r>
          </w:p>
        </w:tc>
        <w:tc>
          <w:tcPr>
            <w:tcW w:w="6320" w:type="dxa"/>
            <w:vMerge w:val="restart"/>
            <w:shd w:val="clear" w:color="auto" w:fill="auto"/>
            <w:noWrap/>
            <w:vAlign w:val="center"/>
            <w:hideMark/>
          </w:tcPr>
          <w:p w:rsidR="00F376E0" w:rsidRPr="00F376E0" w:rsidRDefault="00F376E0" w:rsidP="002D0A7F">
            <w:pPr>
              <w:jc w:val="center"/>
              <w:rPr>
                <w:b/>
                <w:bCs/>
              </w:rPr>
            </w:pPr>
            <w:r w:rsidRPr="00F376E0">
              <w:rPr>
                <w:b/>
                <w:bCs/>
              </w:rPr>
              <w:t>Товар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F376E0" w:rsidRPr="00F376E0" w:rsidRDefault="00F376E0" w:rsidP="00F376E0">
            <w:pPr>
              <w:jc w:val="center"/>
              <w:rPr>
                <w:b/>
                <w:bCs/>
              </w:rPr>
            </w:pPr>
            <w:r w:rsidRPr="00F376E0">
              <w:rPr>
                <w:b/>
                <w:bCs/>
              </w:rPr>
              <w:t>Кол-во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vAlign w:val="center"/>
            <w:hideMark/>
          </w:tcPr>
          <w:p w:rsidR="00F376E0" w:rsidRPr="00F376E0" w:rsidRDefault="00F376E0" w:rsidP="00F376E0">
            <w:pPr>
              <w:jc w:val="center"/>
              <w:rPr>
                <w:b/>
                <w:bCs/>
              </w:rPr>
            </w:pPr>
            <w:r w:rsidRPr="00F376E0">
              <w:rPr>
                <w:b/>
                <w:bCs/>
              </w:rPr>
              <w:t>Ед.</w:t>
            </w:r>
          </w:p>
        </w:tc>
      </w:tr>
      <w:tr w:rsidR="00F376E0" w:rsidRPr="00F376E0" w:rsidTr="00F376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F376E0" w:rsidRPr="00F376E0" w:rsidRDefault="00F376E0" w:rsidP="002D0A7F">
            <w:pPr>
              <w:rPr>
                <w:b/>
                <w:bCs/>
              </w:rPr>
            </w:pPr>
          </w:p>
        </w:tc>
        <w:tc>
          <w:tcPr>
            <w:tcW w:w="6320" w:type="dxa"/>
            <w:vMerge/>
            <w:vAlign w:val="center"/>
            <w:hideMark/>
          </w:tcPr>
          <w:p w:rsidR="00F376E0" w:rsidRPr="00F376E0" w:rsidRDefault="00F376E0" w:rsidP="002D0A7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376E0" w:rsidRPr="00F376E0" w:rsidRDefault="00F376E0" w:rsidP="00F376E0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F376E0" w:rsidRPr="00F376E0" w:rsidRDefault="00F376E0" w:rsidP="00F376E0">
            <w:pPr>
              <w:jc w:val="center"/>
              <w:rPr>
                <w:b/>
                <w:bCs/>
              </w:rPr>
            </w:pPr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Простынь одноразовая </w:t>
            </w:r>
            <w:proofErr w:type="spellStart"/>
            <w:r w:rsidRPr="00F376E0">
              <w:t>НЕстерильная</w:t>
            </w:r>
            <w:proofErr w:type="spellEnd"/>
            <w:r w:rsidRPr="00F376E0">
              <w:t xml:space="preserve"> 200 х 80 см. SMS-20 г/м</w:t>
            </w:r>
            <w:proofErr w:type="gramStart"/>
            <w:r w:rsidRPr="00F376E0">
              <w:t>2</w:t>
            </w:r>
            <w:proofErr w:type="gramEnd"/>
            <w:r w:rsidRPr="00F376E0">
              <w:t xml:space="preserve"> (в РУЛОНЕ по 100 шт.) цвет-голубой /ПКФ </w:t>
            </w:r>
            <w:proofErr w:type="spellStart"/>
            <w:r w:rsidRPr="00F376E0">
              <w:t>Медкомплект</w:t>
            </w:r>
            <w:proofErr w:type="spellEnd"/>
            <w:r w:rsidRPr="00F376E0">
              <w:t>/ 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r w:rsidRPr="00F376E0">
              <w:t>рул</w:t>
            </w:r>
            <w:proofErr w:type="spell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Набор гинекологический смотровой Ева (ложка </w:t>
            </w:r>
            <w:proofErr w:type="spellStart"/>
            <w:r w:rsidRPr="00F376E0">
              <w:t>Фолькмана</w:t>
            </w:r>
            <w:proofErr w:type="spellEnd"/>
            <w:r w:rsidRPr="00F376E0">
              <w:t xml:space="preserve">, салфетка подкладная, перчатки, зеркало </w:t>
            </w:r>
            <w:proofErr w:type="spellStart"/>
            <w:r w:rsidRPr="00F376E0">
              <w:t>гинек</w:t>
            </w:r>
            <w:proofErr w:type="spellEnd"/>
            <w:r w:rsidRPr="00F376E0">
              <w:t>. прозрачное)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180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набор</w:t>
            </w:r>
          </w:p>
        </w:tc>
      </w:tr>
      <w:tr w:rsidR="00F376E0" w:rsidRPr="00F376E0" w:rsidTr="00F376E0">
        <w:trPr>
          <w:trHeight w:val="459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Халат хирургический СТЕРИЛЬНЫЙ 140х140 см, </w:t>
            </w:r>
            <w:proofErr w:type="spellStart"/>
            <w:r w:rsidRPr="00F376E0">
              <w:t>плотн</w:t>
            </w:r>
            <w:proofErr w:type="spellEnd"/>
            <w:r w:rsidRPr="00F376E0">
              <w:t>. 25 г/м</w:t>
            </w:r>
            <w:proofErr w:type="gramStart"/>
            <w:r w:rsidRPr="00F376E0">
              <w:t>2</w:t>
            </w:r>
            <w:proofErr w:type="gramEnd"/>
            <w:r w:rsidRPr="00F376E0">
              <w:t>, рукав на манжете /</w:t>
            </w:r>
            <w:proofErr w:type="spellStart"/>
            <w:r w:rsidRPr="00F376E0">
              <w:t>Пелигрин</w:t>
            </w:r>
            <w:proofErr w:type="spellEnd"/>
            <w:r w:rsidRPr="00F376E0">
              <w:t>/ 50 (Арт. 5119)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4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Комплект белья акушерский для рожениц из нетканого материала, стерильный КБР-14 (для Кесарева сечения) /</w:t>
            </w:r>
            <w:proofErr w:type="spellStart"/>
            <w:r w:rsidRPr="00F376E0">
              <w:t>Гекса</w:t>
            </w:r>
            <w:proofErr w:type="spellEnd"/>
            <w:r w:rsidRPr="00F376E0">
              <w:t>/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r w:rsidRPr="00F376E0">
              <w:t>компл</w:t>
            </w:r>
            <w:proofErr w:type="spell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5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Фартук ламинированный </w:t>
            </w:r>
            <w:proofErr w:type="spellStart"/>
            <w:r w:rsidRPr="00F376E0">
              <w:t>спанбонд</w:t>
            </w:r>
            <w:proofErr w:type="spellEnd"/>
            <w:proofErr w:type="gramStart"/>
            <w:r w:rsidRPr="00F376E0">
              <w:t xml:space="preserve"> ,</w:t>
            </w:r>
            <w:proofErr w:type="gramEnd"/>
            <w:r w:rsidRPr="00F376E0">
              <w:t xml:space="preserve"> длина: 140 см. с завязками (цвет-голубой)</w:t>
            </w:r>
            <w:r w:rsidRPr="00F376E0">
              <w:br/>
              <w:t>пл. 40 г/м2. Нестерильно. /</w:t>
            </w:r>
            <w:proofErr w:type="spellStart"/>
            <w:r w:rsidRPr="00F376E0">
              <w:t>Гекса</w:t>
            </w:r>
            <w:proofErr w:type="spellEnd"/>
            <w:r w:rsidRPr="00F376E0">
              <w:t>/ (уп-ка: 10 шт.)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6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Маска 3-х </w:t>
            </w:r>
            <w:proofErr w:type="spellStart"/>
            <w:r w:rsidRPr="00F376E0">
              <w:t>слойная</w:t>
            </w:r>
            <w:proofErr w:type="spellEnd"/>
            <w:r w:rsidRPr="00F376E0">
              <w:t xml:space="preserve"> на резинках, цвет голубой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7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Рубашка для рожениц нестерильная (размер 52-54) Спанбонд-25 г/м</w:t>
            </w:r>
            <w:proofErr w:type="gramStart"/>
            <w:r w:rsidRPr="00F376E0">
              <w:t>2</w:t>
            </w:r>
            <w:proofErr w:type="gramEnd"/>
            <w:r w:rsidRPr="00F376E0">
              <w:t xml:space="preserve"> /ГЕКСА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250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8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Линия удлинительная </w:t>
            </w:r>
            <w:proofErr w:type="spellStart"/>
            <w:r w:rsidRPr="00F376E0">
              <w:t>инфузионная</w:t>
            </w:r>
            <w:proofErr w:type="spellEnd"/>
            <w:r w:rsidRPr="00F376E0">
              <w:t xml:space="preserve">, </w:t>
            </w:r>
            <w:proofErr w:type="spellStart"/>
            <w:r w:rsidRPr="00F376E0">
              <w:t>внутр.d</w:t>
            </w:r>
            <w:proofErr w:type="spellEnd"/>
            <w:r w:rsidRPr="00F376E0">
              <w:t xml:space="preserve"> =1,5 мм, длина=150 см, </w:t>
            </w:r>
            <w:proofErr w:type="spellStart"/>
            <w:r w:rsidRPr="00F376E0">
              <w:t>Apexmed</w:t>
            </w:r>
            <w:proofErr w:type="spellEnd"/>
            <w:r w:rsidRPr="00F376E0">
              <w:t xml:space="preserve"> 0115-00-16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9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Головной убор "Шапочка </w:t>
            </w:r>
            <w:proofErr w:type="spellStart"/>
            <w:r w:rsidRPr="00F376E0">
              <w:t>нетканная</w:t>
            </w:r>
            <w:proofErr w:type="spellEnd"/>
            <w:r w:rsidRPr="00F376E0">
              <w:t xml:space="preserve"> "Берет" (</w:t>
            </w:r>
            <w:proofErr w:type="gramStart"/>
            <w:r w:rsidRPr="00F376E0">
              <w:t>цвет-голубой</w:t>
            </w:r>
            <w:proofErr w:type="gramEnd"/>
            <w:r w:rsidRPr="00F376E0">
              <w:t>, уп-ка: 100 шт.)</w:t>
            </w:r>
            <w:r w:rsidRPr="00F376E0">
              <w:br/>
              <w:t>/</w:t>
            </w:r>
            <w:proofErr w:type="spellStart"/>
            <w:r w:rsidRPr="00F376E0">
              <w:t>Leboo</w:t>
            </w:r>
            <w:proofErr w:type="spellEnd"/>
            <w:r w:rsidRPr="00F376E0">
              <w:t>/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10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Бахилы текстурированные 18 мкм (2,2 </w:t>
            </w:r>
            <w:proofErr w:type="spellStart"/>
            <w:r w:rsidRPr="00F376E0">
              <w:t>гр</w:t>
            </w:r>
            <w:proofErr w:type="spellEnd"/>
            <w:r w:rsidRPr="00F376E0"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пар</w:t>
            </w:r>
          </w:p>
        </w:tc>
      </w:tr>
      <w:tr w:rsidR="00F376E0" w:rsidRPr="00F376E0" w:rsidTr="00F376E0">
        <w:trPr>
          <w:trHeight w:val="47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11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Комплект белья акушерского для рожениц из </w:t>
            </w:r>
            <w:proofErr w:type="spellStart"/>
            <w:r w:rsidRPr="00F376E0">
              <w:t>нетканного</w:t>
            </w:r>
            <w:proofErr w:type="spellEnd"/>
            <w:r w:rsidRPr="00F376E0">
              <w:t xml:space="preserve"> материала одноразовый стерильный КБР "ГЕКСА", Партия: КБР-12/ГЕКСА/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r w:rsidRPr="00F376E0">
              <w:t>упак</w:t>
            </w:r>
            <w:proofErr w:type="spell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12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Перчатки SF </w:t>
            </w:r>
            <w:proofErr w:type="spellStart"/>
            <w:r w:rsidRPr="00F376E0">
              <w:t>диагн</w:t>
            </w:r>
            <w:proofErr w:type="gramStart"/>
            <w:r w:rsidRPr="00F376E0">
              <w:t>.н</w:t>
            </w:r>
            <w:proofErr w:type="gramEnd"/>
            <w:r w:rsidRPr="00F376E0">
              <w:t>итрил.н</w:t>
            </w:r>
            <w:proofErr w:type="spellEnd"/>
            <w:r w:rsidRPr="00F376E0">
              <w:t>/стер н/</w:t>
            </w:r>
            <w:proofErr w:type="spellStart"/>
            <w:r w:rsidRPr="00F376E0">
              <w:t>опудр</w:t>
            </w:r>
            <w:proofErr w:type="spellEnd"/>
            <w:r w:rsidRPr="00F376E0">
              <w:t xml:space="preserve"> М Код №УТ000000730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1500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пар</w:t>
            </w:r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13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Перчатки хирургические, стер</w:t>
            </w:r>
            <w:proofErr w:type="gramStart"/>
            <w:r w:rsidRPr="00F376E0">
              <w:t xml:space="preserve">., </w:t>
            </w:r>
            <w:proofErr w:type="spellStart"/>
            <w:proofErr w:type="gramEnd"/>
            <w:r w:rsidRPr="00F376E0">
              <w:t>неопудренные</w:t>
            </w:r>
            <w:proofErr w:type="spellEnd"/>
            <w:r w:rsidRPr="00F376E0">
              <w:t xml:space="preserve">, размер 7.0, </w:t>
            </w:r>
            <w:proofErr w:type="spellStart"/>
            <w:r w:rsidRPr="00F376E0">
              <w:t>Ansell</w:t>
            </w:r>
            <w:proofErr w:type="spellEnd"/>
            <w:r w:rsidRPr="00F376E0">
              <w:t xml:space="preserve"> </w:t>
            </w:r>
            <w:proofErr w:type="spellStart"/>
            <w:r w:rsidRPr="00F376E0">
              <w:t>Medi-Grip</w:t>
            </w:r>
            <w:proofErr w:type="spellEnd"/>
            <w:r w:rsidRPr="00F376E0">
              <w:t xml:space="preserve"> PF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пар</w:t>
            </w:r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14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Перчатки хирургические, стер</w:t>
            </w:r>
            <w:proofErr w:type="gramStart"/>
            <w:r w:rsidRPr="00F376E0">
              <w:t xml:space="preserve">., </w:t>
            </w:r>
            <w:proofErr w:type="spellStart"/>
            <w:proofErr w:type="gramEnd"/>
            <w:r w:rsidRPr="00F376E0">
              <w:t>неопудренные</w:t>
            </w:r>
            <w:proofErr w:type="spellEnd"/>
            <w:r w:rsidRPr="00F376E0">
              <w:t xml:space="preserve">, размер 8.0, </w:t>
            </w:r>
            <w:proofErr w:type="spellStart"/>
            <w:r w:rsidRPr="00F376E0">
              <w:t>Ansell</w:t>
            </w:r>
            <w:proofErr w:type="spellEnd"/>
            <w:r w:rsidRPr="00F376E0">
              <w:t xml:space="preserve"> </w:t>
            </w:r>
            <w:proofErr w:type="spellStart"/>
            <w:r w:rsidRPr="00F376E0">
              <w:t>Medi-Grip</w:t>
            </w:r>
            <w:proofErr w:type="spellEnd"/>
            <w:r w:rsidRPr="00F376E0">
              <w:t xml:space="preserve"> PF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пар</w:t>
            </w:r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15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Катетеры медицинские однократного применения. Катетер аспирационный (вид 172980), CH/FR 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16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pPr>
              <w:rPr>
                <w:lang w:val="en-US"/>
              </w:rPr>
            </w:pPr>
            <w:r w:rsidRPr="00F376E0">
              <w:t>Зонд питательный назогастральный СН 08-40 см. ПВХ</w:t>
            </w:r>
            <w:r w:rsidRPr="00F376E0">
              <w:rPr>
                <w:lang w:val="en-US"/>
              </w:rPr>
              <w:t xml:space="preserve"> /INTEGRAL Medical/</w:t>
            </w:r>
            <w:r w:rsidRPr="00F376E0">
              <w:rPr>
                <w:lang w:val="en-US"/>
              </w:rPr>
              <w:br/>
              <w:t>(</w:t>
            </w:r>
            <w:r w:rsidRPr="00F376E0">
              <w:t>уп</w:t>
            </w:r>
            <w:r w:rsidRPr="00F376E0">
              <w:rPr>
                <w:lang w:val="en-US"/>
              </w:rPr>
              <w:t>-</w:t>
            </w:r>
            <w:r w:rsidRPr="00F376E0">
              <w:t>ка</w:t>
            </w:r>
            <w:r w:rsidRPr="00F376E0">
              <w:rPr>
                <w:lang w:val="en-US"/>
              </w:rPr>
              <w:t xml:space="preserve">: 50 </w:t>
            </w:r>
            <w:proofErr w:type="spellStart"/>
            <w:proofErr w:type="gramStart"/>
            <w:r w:rsidRPr="00F376E0">
              <w:t>шт</w:t>
            </w:r>
            <w:proofErr w:type="spellEnd"/>
            <w:proofErr w:type="gramEnd"/>
            <w:r w:rsidRPr="00F376E0">
              <w:rPr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17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Жгут многоразовый взрослый (420х25 мм) /</w:t>
            </w:r>
            <w:proofErr w:type="spellStart"/>
            <w:r w:rsidRPr="00F376E0">
              <w:t>Jiangxi</w:t>
            </w:r>
            <w:proofErr w:type="spellEnd"/>
            <w:r w:rsidRPr="00F376E0">
              <w:t xml:space="preserve"> </w:t>
            </w:r>
            <w:proofErr w:type="spellStart"/>
            <w:r w:rsidRPr="00F376E0">
              <w:t>Hongda</w:t>
            </w:r>
            <w:proofErr w:type="spellEnd"/>
            <w:r w:rsidRPr="00F376E0">
              <w:t xml:space="preserve">/ (уп-ка: 50 </w:t>
            </w:r>
            <w:proofErr w:type="spellStart"/>
            <w:proofErr w:type="gramStart"/>
            <w:r w:rsidRPr="00F376E0">
              <w:t>шт</w:t>
            </w:r>
            <w:proofErr w:type="spellEnd"/>
            <w:proofErr w:type="gramEnd"/>
            <w:r w:rsidRPr="00F376E0"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18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Зажим пуповины новорожденного, однократного применения, стерильный</w:t>
            </w:r>
            <w:r w:rsidRPr="00F376E0">
              <w:br/>
              <w:t>"</w:t>
            </w:r>
            <w:proofErr w:type="spellStart"/>
            <w:r w:rsidRPr="00F376E0">
              <w:t>ФреБор</w:t>
            </w:r>
            <w:proofErr w:type="spellEnd"/>
            <w:r w:rsidRPr="00F376E0">
              <w:t>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200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19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Катетер ректальный СН32/40 см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20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Катетер </w:t>
            </w:r>
            <w:proofErr w:type="spellStart"/>
            <w:r w:rsidRPr="00F376E0">
              <w:t>Нелатона</w:t>
            </w:r>
            <w:proofErr w:type="spellEnd"/>
            <w:r w:rsidRPr="00F376E0">
              <w:t xml:space="preserve"> СН/FR 16, </w:t>
            </w:r>
            <w:proofErr w:type="spellStart"/>
            <w:r w:rsidRPr="00F376E0">
              <w:t>Apexmed</w:t>
            </w:r>
            <w:proofErr w:type="spellEnd"/>
            <w:r w:rsidRPr="00F376E0">
              <w:t>, 0302-01-16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21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Катетер </w:t>
            </w:r>
            <w:proofErr w:type="spellStart"/>
            <w:r w:rsidRPr="00F376E0">
              <w:t>Фолея</w:t>
            </w:r>
            <w:proofErr w:type="spellEnd"/>
            <w:r w:rsidRPr="00F376E0">
              <w:t xml:space="preserve"> двухходовой CH/FR 16, </w:t>
            </w:r>
            <w:proofErr w:type="spellStart"/>
            <w:r w:rsidRPr="00F376E0">
              <w:t>Apexmed</w:t>
            </w:r>
            <w:proofErr w:type="spellEnd"/>
            <w:r w:rsidRPr="00F376E0">
              <w:t xml:space="preserve"> 0303-02-16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lastRenderedPageBreak/>
              <w:t>22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Катетер </w:t>
            </w:r>
            <w:proofErr w:type="spellStart"/>
            <w:r w:rsidRPr="00F376E0">
              <w:t>Фолея</w:t>
            </w:r>
            <w:proofErr w:type="spellEnd"/>
            <w:r w:rsidRPr="00F376E0">
              <w:t xml:space="preserve"> двухходовой CH/FR 18, </w:t>
            </w:r>
            <w:proofErr w:type="spellStart"/>
            <w:r w:rsidRPr="00F376E0">
              <w:t>Apexmed</w:t>
            </w:r>
            <w:proofErr w:type="spellEnd"/>
            <w:r w:rsidRPr="00F376E0">
              <w:t xml:space="preserve"> 0303-02-18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23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Мочеприемник одноразовый </w:t>
            </w:r>
            <w:proofErr w:type="spellStart"/>
            <w:r w:rsidRPr="00F376E0">
              <w:t>Vogt</w:t>
            </w:r>
            <w:proofErr w:type="spellEnd"/>
            <w:r w:rsidRPr="00F376E0">
              <w:t xml:space="preserve"> </w:t>
            </w:r>
            <w:proofErr w:type="spellStart"/>
            <w:r w:rsidRPr="00F376E0">
              <w:t>Medical</w:t>
            </w:r>
            <w:proofErr w:type="spellEnd"/>
            <w:r w:rsidRPr="00F376E0">
              <w:t xml:space="preserve"> объемом 2000мл с устройством для прикроватного крепления, с прямым краном для слива содержимого 1316108*250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24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Соска молочная латексная "</w:t>
            </w:r>
            <w:proofErr w:type="spellStart"/>
            <w:r w:rsidRPr="00F376E0">
              <w:t>СМл-АМТт</w:t>
            </w:r>
            <w:proofErr w:type="spellEnd"/>
            <w:r w:rsidRPr="00F376E0">
              <w:t>" (короб: 300 шт.) /АМТ трейд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25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МК-01-Универсал-контейнер для сбора, хранения, транспортирования и утилизации колюще-режущих отходов, одноразовый (желтый), класс</w:t>
            </w:r>
            <w:proofErr w:type="gramStart"/>
            <w:r w:rsidRPr="00F376E0">
              <w:t xml:space="preserve"> Б</w:t>
            </w:r>
            <w:proofErr w:type="gramEnd"/>
            <w:r w:rsidRPr="00F376E0">
              <w:t>, 1,0 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50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26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Скарификатор-копье для прокалывания кожи пальца, одноразовый, стерильный (с центральным копьем) "МЕДИКОН ЛТД" (уп-ка: 1000 шт.)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27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Зонд-тампон в пробирке (</w:t>
            </w:r>
            <w:proofErr w:type="spellStart"/>
            <w:r w:rsidRPr="00F376E0">
              <w:t>тупфер</w:t>
            </w:r>
            <w:proofErr w:type="spellEnd"/>
            <w:r w:rsidRPr="00F376E0">
              <w:t xml:space="preserve">) для взятия мазков дерево-хлопок, без среды, стер.  (100 </w:t>
            </w:r>
            <w:proofErr w:type="spellStart"/>
            <w:proofErr w:type="gramStart"/>
            <w:r w:rsidRPr="00F376E0">
              <w:t>шт</w:t>
            </w:r>
            <w:proofErr w:type="spellEnd"/>
            <w:proofErr w:type="gramEnd"/>
            <w:r w:rsidRPr="00F376E0">
              <w:t>/уп)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28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proofErr w:type="gramStart"/>
            <w:r w:rsidRPr="00F376E0">
              <w:t>Тест-полоски</w:t>
            </w:r>
            <w:proofErr w:type="gramEnd"/>
            <w:r w:rsidRPr="00F376E0">
              <w:t xml:space="preserve"> "</w:t>
            </w:r>
            <w:proofErr w:type="spellStart"/>
            <w:r w:rsidRPr="00F376E0">
              <w:t>Акку</w:t>
            </w:r>
            <w:proofErr w:type="spellEnd"/>
            <w:r w:rsidRPr="00F376E0">
              <w:t>-чек Актив" № 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r w:rsidRPr="00F376E0">
              <w:t>упак</w:t>
            </w:r>
            <w:proofErr w:type="spell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29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Губки </w:t>
            </w:r>
            <w:proofErr w:type="spellStart"/>
            <w:r w:rsidRPr="00F376E0">
              <w:t>биодеградируемые</w:t>
            </w:r>
            <w:proofErr w:type="spellEnd"/>
            <w:r w:rsidRPr="00F376E0">
              <w:t xml:space="preserve"> коллагеновые, </w:t>
            </w:r>
            <w:proofErr w:type="spellStart"/>
            <w:r w:rsidRPr="00F376E0">
              <w:t>гемостатические</w:t>
            </w:r>
            <w:proofErr w:type="spellEnd"/>
            <w:r w:rsidRPr="00F376E0">
              <w:t>, ранозаживляющие, противоожоговые 50х50 мм.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30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Полиэтиленовый пакет одноразового пользования для сбора, хранения и удаления медицинских отходов класса Б (ПО-02-"МедПак"), размер 800*900 мм</w:t>
            </w:r>
            <w:proofErr w:type="gramStart"/>
            <w:r w:rsidRPr="00F376E0">
              <w:t xml:space="preserve">., </w:t>
            </w:r>
            <w:proofErr w:type="gramEnd"/>
            <w:r w:rsidRPr="00F376E0">
              <w:t>цвет желтый.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500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31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proofErr w:type="spellStart"/>
            <w:r w:rsidRPr="00F376E0">
              <w:t>МедИС</w:t>
            </w:r>
            <w:proofErr w:type="spellEnd"/>
            <w:r w:rsidRPr="00F376E0">
              <w:t>-В (180/60) (2000т.) с журналом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r w:rsidRPr="00F376E0">
              <w:t>упак</w:t>
            </w:r>
            <w:proofErr w:type="spell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32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Марля медицинская ГОСТ 36,0 г/м2</w:t>
            </w:r>
            <w:proofErr w:type="gramStart"/>
            <w:r w:rsidRPr="00F376E0">
              <w:t xml:space="preserve"> А</w:t>
            </w:r>
            <w:proofErr w:type="gramEnd"/>
            <w:r w:rsidRPr="00F376E0">
              <w:t>рт.6498 (рулон -1000 м.) /</w:t>
            </w:r>
            <w:proofErr w:type="spellStart"/>
            <w:r w:rsidRPr="00F376E0">
              <w:t>Навтекс</w:t>
            </w:r>
            <w:proofErr w:type="spellEnd"/>
            <w:r w:rsidRPr="00F376E0">
              <w:t>/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1000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м</w:t>
            </w:r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33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Бинт медицинский н/ст. 7м. х 14 см. (36,0 г/м</w:t>
            </w:r>
            <w:proofErr w:type="gramStart"/>
            <w:r w:rsidRPr="00F376E0">
              <w:t>2</w:t>
            </w:r>
            <w:proofErr w:type="gramEnd"/>
            <w:r w:rsidRPr="00F376E0">
              <w:t>) /</w:t>
            </w:r>
            <w:proofErr w:type="spellStart"/>
            <w:r w:rsidRPr="00F376E0">
              <w:t>Верамед</w:t>
            </w:r>
            <w:proofErr w:type="spellEnd"/>
            <w:r w:rsidRPr="00F376E0">
              <w:t>/ 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600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34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Вата хирургическая н/ст. 250 г. "Розовый фламинго" /Ника (уп-ка: 48 </w:t>
            </w:r>
            <w:proofErr w:type="spellStart"/>
            <w:proofErr w:type="gramStart"/>
            <w:r w:rsidRPr="00F376E0">
              <w:t>шт</w:t>
            </w:r>
            <w:proofErr w:type="spellEnd"/>
            <w:proofErr w:type="gramEnd"/>
            <w:r w:rsidRPr="00F376E0"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144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35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Лейкопластырь LEIKO фиксирующий медицинский на ПОЛИМЕРНОЙ основе</w:t>
            </w:r>
            <w:r w:rsidRPr="00F376E0">
              <w:br/>
              <w:t>2,5 см. х 500 см. катушка (</w:t>
            </w:r>
            <w:proofErr w:type="gramStart"/>
            <w:r w:rsidRPr="00F376E0">
              <w:t>в</w:t>
            </w:r>
            <w:proofErr w:type="gramEnd"/>
            <w:r w:rsidRPr="00F376E0">
              <w:t xml:space="preserve"> картонной уп-</w:t>
            </w:r>
            <w:proofErr w:type="spellStart"/>
            <w:r w:rsidRPr="00F376E0">
              <w:t>ке</w:t>
            </w:r>
            <w:proofErr w:type="spellEnd"/>
            <w:r w:rsidRPr="00F376E0">
              <w:t>: 12 шт.)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36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Пластырь-повязка I.V. 6,0 х 8,0 см. с сорбирующей подушечкой (с РАЗРЕЗОМ</w:t>
            </w:r>
            <w:r w:rsidRPr="00F376E0">
              <w:br/>
              <w:t>для фиксации канюль, уп-ка 100 шт.) /LEIKO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r w:rsidRPr="00F376E0">
              <w:t>упак</w:t>
            </w:r>
            <w:proofErr w:type="spell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37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W8850 ПРОЛЕН 2/0, 90 см, синий СС 31 мм х 2, 1/2 №12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r w:rsidRPr="00F376E0">
              <w:t>упак</w:t>
            </w:r>
            <w:proofErr w:type="spell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38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 xml:space="preserve">W9289 ВИКРИЛ 1, 100 см, </w:t>
            </w:r>
            <w:proofErr w:type="spellStart"/>
            <w:r w:rsidRPr="00F376E0">
              <w:t>фиолет</w:t>
            </w:r>
            <w:proofErr w:type="spellEnd"/>
            <w:r w:rsidRPr="00F376E0">
              <w:t>. Кол</w:t>
            </w:r>
            <w:proofErr w:type="gramStart"/>
            <w:r w:rsidRPr="00F376E0">
              <w:t>.</w:t>
            </w:r>
            <w:proofErr w:type="gramEnd"/>
            <w:r w:rsidRPr="00F376E0">
              <w:t xml:space="preserve"> </w:t>
            </w:r>
            <w:proofErr w:type="gramStart"/>
            <w:r w:rsidRPr="00F376E0">
              <w:t>м</w:t>
            </w:r>
            <w:proofErr w:type="gramEnd"/>
            <w:r w:rsidRPr="00F376E0">
              <w:t>асс. 80 мм, 1/2 №12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r w:rsidRPr="00F376E0">
              <w:t>упак</w:t>
            </w:r>
            <w:proofErr w:type="spell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39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Кетгут полированный стерильный в ампулах 150см (4) 0, без иглы (лигатура)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  <w:tr w:rsidR="00F376E0" w:rsidRPr="00F376E0" w:rsidTr="00F376E0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F376E0" w:rsidRPr="00F376E0" w:rsidRDefault="00F376E0" w:rsidP="002D0A7F">
            <w:pPr>
              <w:jc w:val="center"/>
            </w:pPr>
            <w:r w:rsidRPr="00F376E0">
              <w:t>40</w:t>
            </w:r>
          </w:p>
        </w:tc>
        <w:tc>
          <w:tcPr>
            <w:tcW w:w="6320" w:type="dxa"/>
            <w:shd w:val="clear" w:color="auto" w:fill="auto"/>
            <w:hideMark/>
          </w:tcPr>
          <w:p w:rsidR="00F376E0" w:rsidRPr="00F376E0" w:rsidRDefault="00F376E0" w:rsidP="002D0A7F">
            <w:r w:rsidRPr="00F376E0">
              <w:t>Кетгут полированный стерильный в ампулах 150см (5) 1, без иглы (лигатура)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r w:rsidRPr="00F376E0">
              <w:t>100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376E0" w:rsidRPr="00F376E0" w:rsidRDefault="00F376E0" w:rsidP="00F376E0">
            <w:pPr>
              <w:jc w:val="center"/>
            </w:pPr>
            <w:proofErr w:type="spellStart"/>
            <w:proofErr w:type="gramStart"/>
            <w:r w:rsidRPr="00F376E0">
              <w:t>шт</w:t>
            </w:r>
            <w:proofErr w:type="spellEnd"/>
            <w:proofErr w:type="gramEnd"/>
          </w:p>
        </w:tc>
      </w:tr>
    </w:tbl>
    <w:p w:rsidR="0087490C" w:rsidRDefault="0087490C"/>
    <w:sectPr w:rsidR="0087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0"/>
    <w:rsid w:val="0087490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2020-01-28T12:04:00Z</dcterms:created>
  <dcterms:modified xsi:type="dcterms:W3CDTF">2020-01-28T12:06:00Z</dcterms:modified>
</cp:coreProperties>
</file>